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AB2D" w14:textId="77777777" w:rsidR="00656D54" w:rsidRDefault="00656D54" w:rsidP="00656D54">
      <w:pPr>
        <w:spacing w:line="240" w:lineRule="auto"/>
        <w:jc w:val="both"/>
        <w:rPr>
          <w:rFonts w:ascii="Segoe UI Semibold" w:hAnsi="Segoe UI Semibold" w:cs="Segoe UI Semibold"/>
          <w:bCs/>
        </w:rPr>
      </w:pPr>
    </w:p>
    <w:p w14:paraId="47E241F7" w14:textId="7AB89D4C" w:rsidR="00793667" w:rsidRDefault="00793667" w:rsidP="00656D54">
      <w:pPr>
        <w:spacing w:line="240" w:lineRule="auto"/>
        <w:jc w:val="both"/>
        <w:rPr>
          <w:rFonts w:ascii="Segoe UI" w:hAnsi="Segoe UI" w:cs="Segoe UI"/>
        </w:rPr>
      </w:pPr>
      <w:r w:rsidRPr="001778A9">
        <w:rPr>
          <w:rFonts w:ascii="Segoe UI Semibold" w:hAnsi="Segoe UI Semibold" w:cs="Segoe UI Semibold"/>
          <w:bCs/>
          <w:sz w:val="24"/>
          <w:szCs w:val="24"/>
        </w:rPr>
        <w:t>Purpose:</w:t>
      </w:r>
      <w:r w:rsidRPr="001778A9">
        <w:rPr>
          <w:rFonts w:ascii="Segoe UI" w:hAnsi="Segoe UI" w:cs="Segoe UI"/>
          <w:sz w:val="24"/>
          <w:szCs w:val="24"/>
        </w:rPr>
        <w:t xml:space="preserve">  </w:t>
      </w:r>
      <w:r w:rsidRPr="00656D54">
        <w:rPr>
          <w:rFonts w:ascii="Segoe UI" w:hAnsi="Segoe UI" w:cs="Segoe UI"/>
        </w:rPr>
        <w:t xml:space="preserve">To recruit successful, active, and responsible board members.  The process below helps to ensure that board members are interviewed, </w:t>
      </w:r>
      <w:proofErr w:type="gramStart"/>
      <w:r w:rsidRPr="00656D54">
        <w:rPr>
          <w:rFonts w:ascii="Segoe UI" w:hAnsi="Segoe UI" w:cs="Segoe UI"/>
        </w:rPr>
        <w:t>vetted</w:t>
      </w:r>
      <w:proofErr w:type="gramEnd"/>
      <w:r w:rsidRPr="00656D54">
        <w:rPr>
          <w:rFonts w:ascii="Segoe UI" w:hAnsi="Segoe UI" w:cs="Segoe UI"/>
        </w:rPr>
        <w:t xml:space="preserve"> and more engaged in the organization.  An active recruitment process demonstrates </w:t>
      </w:r>
      <w:r w:rsidR="00B501D2" w:rsidRPr="00656D54">
        <w:rPr>
          <w:rFonts w:ascii="Segoe UI" w:hAnsi="Segoe UI" w:cs="Segoe UI"/>
        </w:rPr>
        <w:t>our organization’s</w:t>
      </w:r>
      <w:r w:rsidR="00365B30" w:rsidRPr="00656D54">
        <w:rPr>
          <w:rFonts w:ascii="Segoe UI" w:hAnsi="Segoe UI" w:cs="Segoe UI"/>
        </w:rPr>
        <w:t xml:space="preserve"> </w:t>
      </w:r>
      <w:r w:rsidRPr="00656D54">
        <w:rPr>
          <w:rFonts w:ascii="Segoe UI" w:hAnsi="Segoe UI" w:cs="Segoe UI"/>
        </w:rPr>
        <w:t xml:space="preserve">expectations and level of commitment to its board members. </w:t>
      </w:r>
      <w:r w:rsidR="00AF5713" w:rsidRPr="00656D54">
        <w:rPr>
          <w:rFonts w:ascii="Segoe UI" w:hAnsi="Segoe UI" w:cs="Segoe UI"/>
        </w:rPr>
        <w:t xml:space="preserve"> It helps recruit more engaged board members when </w:t>
      </w:r>
      <w:r w:rsidR="00F83C9B" w:rsidRPr="00656D54">
        <w:rPr>
          <w:rFonts w:ascii="Segoe UI" w:hAnsi="Segoe UI" w:cs="Segoe UI"/>
        </w:rPr>
        <w:t>you</w:t>
      </w:r>
      <w:r w:rsidR="00365B30" w:rsidRPr="00656D54">
        <w:rPr>
          <w:rFonts w:ascii="Segoe UI" w:hAnsi="Segoe UI" w:cs="Segoe UI"/>
        </w:rPr>
        <w:t xml:space="preserve"> use a formal </w:t>
      </w:r>
      <w:r w:rsidR="00AF5713" w:rsidRPr="00656D54">
        <w:rPr>
          <w:rFonts w:ascii="Segoe UI" w:hAnsi="Segoe UI" w:cs="Segoe UI"/>
        </w:rPr>
        <w:t xml:space="preserve">process to recruit. </w:t>
      </w:r>
    </w:p>
    <w:p w14:paraId="17776E2A" w14:textId="2517D823" w:rsidR="001778A9" w:rsidRPr="001778A9" w:rsidRDefault="001778A9" w:rsidP="00656D54">
      <w:pPr>
        <w:spacing w:line="240" w:lineRule="auto"/>
        <w:jc w:val="both"/>
        <w:rPr>
          <w:rFonts w:ascii="Segoe UI Semibold" w:hAnsi="Segoe UI Semibold" w:cs="Segoe UI Semibold"/>
          <w:sz w:val="24"/>
          <w:szCs w:val="24"/>
        </w:rPr>
      </w:pPr>
      <w:r w:rsidRPr="001778A9">
        <w:rPr>
          <w:rFonts w:ascii="Segoe UI Semibold" w:hAnsi="Segoe UI Semibold" w:cs="Segoe UI Semibold"/>
          <w:sz w:val="24"/>
          <w:szCs w:val="24"/>
        </w:rPr>
        <w:t>Steps:</w:t>
      </w:r>
    </w:p>
    <w:p w14:paraId="5E0BD510" w14:textId="77777777" w:rsidR="00793667" w:rsidRPr="00656D54" w:rsidRDefault="00793667" w:rsidP="004A3BDA">
      <w:pPr>
        <w:pStyle w:val="ListParagraph"/>
        <w:numPr>
          <w:ilvl w:val="0"/>
          <w:numId w:val="1"/>
        </w:numPr>
        <w:spacing w:after="0" w:line="240" w:lineRule="auto"/>
        <w:ind w:left="360"/>
        <w:contextualSpacing w:val="0"/>
        <w:rPr>
          <w:rFonts w:ascii="Segoe UI" w:hAnsi="Segoe UI" w:cs="Segoe UI"/>
        </w:rPr>
      </w:pPr>
      <w:r w:rsidRPr="00656D54">
        <w:rPr>
          <w:rFonts w:ascii="Segoe UI Semibold" w:hAnsi="Segoe UI Semibold" w:cs="Segoe UI Semibold"/>
        </w:rPr>
        <w:t xml:space="preserve">Appoint a </w:t>
      </w:r>
      <w:r w:rsidR="00365B30" w:rsidRPr="00656D54">
        <w:rPr>
          <w:rFonts w:ascii="Segoe UI Semibold" w:hAnsi="Segoe UI Semibold" w:cs="Segoe UI Semibold"/>
        </w:rPr>
        <w:t>Governance Committee</w:t>
      </w:r>
      <w:r w:rsidR="00365B30" w:rsidRPr="00656D54">
        <w:rPr>
          <w:rFonts w:ascii="Segoe UI" w:hAnsi="Segoe UI" w:cs="Segoe UI"/>
        </w:rPr>
        <w:t>.  It is c</w:t>
      </w:r>
      <w:r w:rsidRPr="00656D54">
        <w:rPr>
          <w:rFonts w:ascii="Segoe UI" w:hAnsi="Segoe UI" w:cs="Segoe UI"/>
        </w:rPr>
        <w:t>haired by board member</w:t>
      </w:r>
      <w:r w:rsidR="00365B30" w:rsidRPr="00656D54">
        <w:rPr>
          <w:rFonts w:ascii="Segoe UI" w:hAnsi="Segoe UI" w:cs="Segoe UI"/>
        </w:rPr>
        <w:t xml:space="preserve"> with two to </w:t>
      </w:r>
      <w:r w:rsidRPr="00656D54">
        <w:rPr>
          <w:rFonts w:ascii="Segoe UI" w:hAnsi="Segoe UI" w:cs="Segoe UI"/>
        </w:rPr>
        <w:t xml:space="preserve">three additional members to the committee.  </w:t>
      </w:r>
    </w:p>
    <w:p w14:paraId="06F9A048" w14:textId="3AEE80AA" w:rsidR="00793667" w:rsidRPr="00656D54" w:rsidRDefault="00365B30" w:rsidP="004A3BDA">
      <w:pPr>
        <w:pStyle w:val="ListParagraph"/>
        <w:numPr>
          <w:ilvl w:val="1"/>
          <w:numId w:val="1"/>
        </w:numPr>
        <w:spacing w:line="240" w:lineRule="auto"/>
        <w:ind w:left="1080"/>
        <w:contextualSpacing w:val="0"/>
        <w:rPr>
          <w:rFonts w:ascii="Segoe UI" w:hAnsi="Segoe UI" w:cs="Segoe UI"/>
        </w:rPr>
      </w:pPr>
      <w:r w:rsidRPr="00656D54">
        <w:rPr>
          <w:rFonts w:ascii="Segoe UI" w:hAnsi="Segoe UI" w:cs="Segoe UI"/>
        </w:rPr>
        <w:t>The Governance Committee sets a</w:t>
      </w:r>
      <w:r w:rsidR="00793667" w:rsidRPr="00656D54">
        <w:rPr>
          <w:rFonts w:ascii="Segoe UI" w:hAnsi="Segoe UI" w:cs="Segoe UI"/>
        </w:rPr>
        <w:t xml:space="preserve"> work</w:t>
      </w:r>
      <w:r w:rsidR="0075241D" w:rsidRPr="00656D54">
        <w:rPr>
          <w:rFonts w:ascii="Segoe UI" w:hAnsi="Segoe UI" w:cs="Segoe UI"/>
        </w:rPr>
        <w:t xml:space="preserve"> </w:t>
      </w:r>
      <w:r w:rsidR="00793667" w:rsidRPr="00656D54">
        <w:rPr>
          <w:rFonts w:ascii="Segoe UI" w:hAnsi="Segoe UI" w:cs="Segoe UI"/>
        </w:rPr>
        <w:t>plan, schedule</w:t>
      </w:r>
      <w:r w:rsidR="00F87A39" w:rsidRPr="00656D54">
        <w:rPr>
          <w:rFonts w:ascii="Segoe UI" w:hAnsi="Segoe UI" w:cs="Segoe UI"/>
        </w:rPr>
        <w:t>,</w:t>
      </w:r>
      <w:r w:rsidR="00793667" w:rsidRPr="00656D54">
        <w:rPr>
          <w:rFonts w:ascii="Segoe UI" w:hAnsi="Segoe UI" w:cs="Segoe UI"/>
        </w:rPr>
        <w:t xml:space="preserve"> and timeline for recruitment based on elections, open slots, and orientation date. </w:t>
      </w:r>
      <w:r w:rsidRPr="00656D54">
        <w:rPr>
          <w:rFonts w:ascii="Segoe UI" w:hAnsi="Segoe UI" w:cs="Segoe UI"/>
        </w:rPr>
        <w:t xml:space="preserve"> It is expected </w:t>
      </w:r>
      <w:r w:rsidR="00F83C9B" w:rsidRPr="00656D54">
        <w:rPr>
          <w:rFonts w:ascii="Segoe UI" w:hAnsi="Segoe UI" w:cs="Segoe UI"/>
        </w:rPr>
        <w:t xml:space="preserve">that </w:t>
      </w:r>
      <w:r w:rsidRPr="00656D54">
        <w:rPr>
          <w:rFonts w:ascii="Segoe UI" w:hAnsi="Segoe UI" w:cs="Segoe UI"/>
        </w:rPr>
        <w:t xml:space="preserve">the Governance Committee will spend </w:t>
      </w:r>
      <w:r w:rsidR="00793667" w:rsidRPr="00656D54">
        <w:rPr>
          <w:rFonts w:ascii="Segoe UI" w:hAnsi="Segoe UI" w:cs="Segoe UI"/>
        </w:rPr>
        <w:t xml:space="preserve">three to five months on </w:t>
      </w:r>
      <w:r w:rsidRPr="00656D54">
        <w:rPr>
          <w:rFonts w:ascii="Segoe UI" w:hAnsi="Segoe UI" w:cs="Segoe UI"/>
        </w:rPr>
        <w:t xml:space="preserve">the </w:t>
      </w:r>
      <w:r w:rsidR="00793667" w:rsidRPr="00656D54">
        <w:rPr>
          <w:rFonts w:ascii="Segoe UI" w:hAnsi="Segoe UI" w:cs="Segoe UI"/>
        </w:rPr>
        <w:t>recruitment</w:t>
      </w:r>
      <w:r w:rsidR="0075241D" w:rsidRPr="00656D54">
        <w:rPr>
          <w:rFonts w:ascii="Segoe UI" w:hAnsi="Segoe UI" w:cs="Segoe UI"/>
        </w:rPr>
        <w:t xml:space="preserve"> process</w:t>
      </w:r>
      <w:r w:rsidR="00793667" w:rsidRPr="00656D54">
        <w:rPr>
          <w:rFonts w:ascii="Segoe UI" w:hAnsi="Segoe UI" w:cs="Segoe UI"/>
        </w:rPr>
        <w:t xml:space="preserve">. </w:t>
      </w:r>
    </w:p>
    <w:p w14:paraId="318698FD" w14:textId="199EAA50" w:rsidR="00793667" w:rsidRPr="00656D54" w:rsidRDefault="00B501D2" w:rsidP="004A3BDA">
      <w:pPr>
        <w:pStyle w:val="ListParagraph"/>
        <w:numPr>
          <w:ilvl w:val="0"/>
          <w:numId w:val="1"/>
        </w:numPr>
        <w:spacing w:line="240" w:lineRule="auto"/>
        <w:ind w:left="360"/>
        <w:contextualSpacing w:val="0"/>
        <w:rPr>
          <w:rFonts w:ascii="Segoe UI" w:hAnsi="Segoe UI" w:cs="Segoe UI"/>
        </w:rPr>
      </w:pPr>
      <w:r w:rsidRPr="00656D54">
        <w:rPr>
          <w:rFonts w:ascii="Segoe UI Semibold" w:hAnsi="Segoe UI Semibold" w:cs="Segoe UI Semibold"/>
        </w:rPr>
        <w:t>D</w:t>
      </w:r>
      <w:r w:rsidR="00793667" w:rsidRPr="00656D54">
        <w:rPr>
          <w:rFonts w:ascii="Segoe UI Semibold" w:hAnsi="Segoe UI Semibold" w:cs="Segoe UI Semibold"/>
        </w:rPr>
        <w:t>efine skills gap</w:t>
      </w:r>
      <w:r w:rsidRPr="00656D54">
        <w:rPr>
          <w:rFonts w:ascii="Segoe UI" w:hAnsi="Segoe UI" w:cs="Segoe UI"/>
        </w:rPr>
        <w:t>. D</w:t>
      </w:r>
      <w:r w:rsidR="00793667" w:rsidRPr="00656D54">
        <w:rPr>
          <w:rFonts w:ascii="Segoe UI" w:hAnsi="Segoe UI" w:cs="Segoe UI"/>
        </w:rPr>
        <w:t>efine skills needed or lacking on board befor</w:t>
      </w:r>
      <w:r w:rsidR="00365B30" w:rsidRPr="00656D54">
        <w:rPr>
          <w:rFonts w:ascii="Segoe UI" w:hAnsi="Segoe UI" w:cs="Segoe UI"/>
        </w:rPr>
        <w:t>e we</w:t>
      </w:r>
      <w:r w:rsidR="00793667" w:rsidRPr="00656D54">
        <w:rPr>
          <w:rFonts w:ascii="Segoe UI" w:hAnsi="Segoe UI" w:cs="Segoe UI"/>
        </w:rPr>
        <w:t xml:space="preserve"> jump to names and positions.</w:t>
      </w:r>
      <w:r w:rsidR="0075241D" w:rsidRPr="00656D54">
        <w:rPr>
          <w:rFonts w:ascii="Segoe UI" w:hAnsi="Segoe UI" w:cs="Segoe UI"/>
        </w:rPr>
        <w:t xml:space="preserve"> (</w:t>
      </w:r>
      <w:proofErr w:type="gramStart"/>
      <w:r w:rsidR="0075241D" w:rsidRPr="00656D54">
        <w:rPr>
          <w:rFonts w:ascii="Segoe UI" w:hAnsi="Segoe UI" w:cs="Segoe UI"/>
        </w:rPr>
        <w:t>complete</w:t>
      </w:r>
      <w:proofErr w:type="gramEnd"/>
      <w:r w:rsidR="0075241D" w:rsidRPr="00656D54">
        <w:rPr>
          <w:rFonts w:ascii="Segoe UI" w:hAnsi="Segoe UI" w:cs="Segoe UI"/>
        </w:rPr>
        <w:t xml:space="preserve"> skills gap analysis of current board)</w:t>
      </w:r>
      <w:r w:rsidRPr="00656D54">
        <w:rPr>
          <w:rFonts w:ascii="Segoe UI" w:hAnsi="Segoe UI" w:cs="Segoe UI"/>
        </w:rPr>
        <w:t>.</w:t>
      </w:r>
    </w:p>
    <w:p w14:paraId="13A7E98B" w14:textId="30F45408" w:rsidR="00793667" w:rsidRPr="00656D54" w:rsidRDefault="00793667" w:rsidP="004A3BDA">
      <w:pPr>
        <w:pStyle w:val="ListParagraph"/>
        <w:numPr>
          <w:ilvl w:val="0"/>
          <w:numId w:val="1"/>
        </w:numPr>
        <w:spacing w:line="240" w:lineRule="auto"/>
        <w:ind w:left="360"/>
        <w:contextualSpacing w:val="0"/>
        <w:rPr>
          <w:rFonts w:ascii="Segoe UI" w:hAnsi="Segoe UI" w:cs="Segoe UI"/>
        </w:rPr>
      </w:pPr>
      <w:r w:rsidRPr="00656D54">
        <w:rPr>
          <w:rFonts w:ascii="Segoe UI Semibold" w:hAnsi="Segoe UI Semibold" w:cs="Segoe UI Semibold"/>
        </w:rPr>
        <w:t>Assemble recruitment kit</w:t>
      </w:r>
      <w:r w:rsidR="00B501D2" w:rsidRPr="00656D54">
        <w:rPr>
          <w:rFonts w:ascii="Segoe UI Semibold" w:hAnsi="Segoe UI Semibold" w:cs="Segoe UI Semibold"/>
        </w:rPr>
        <w:t xml:space="preserve">. </w:t>
      </w:r>
      <w:r w:rsidR="00B501D2" w:rsidRPr="00656D54">
        <w:rPr>
          <w:rFonts w:ascii="Segoe UI" w:hAnsi="Segoe UI" w:cs="Segoe UI"/>
        </w:rPr>
        <w:t>This includes</w:t>
      </w:r>
      <w:r w:rsidR="00B501D2" w:rsidRPr="00656D54">
        <w:rPr>
          <w:rFonts w:ascii="Segoe UI Semibold" w:hAnsi="Segoe UI Semibold" w:cs="Segoe UI Semibold"/>
        </w:rPr>
        <w:t xml:space="preserve"> </w:t>
      </w:r>
      <w:r w:rsidRPr="00656D54">
        <w:rPr>
          <w:rFonts w:ascii="Segoe UI" w:hAnsi="Segoe UI" w:cs="Segoe UI"/>
        </w:rPr>
        <w:t xml:space="preserve">applications, information on organization, board job description </w:t>
      </w:r>
      <w:r w:rsidR="0075241D" w:rsidRPr="00656D54">
        <w:rPr>
          <w:rFonts w:ascii="Segoe UI" w:hAnsi="Segoe UI" w:cs="Segoe UI"/>
        </w:rPr>
        <w:t>and/</w:t>
      </w:r>
      <w:r w:rsidRPr="00656D54">
        <w:rPr>
          <w:rFonts w:ascii="Segoe UI" w:hAnsi="Segoe UI" w:cs="Segoe UI"/>
        </w:rPr>
        <w:t>or expectations.</w:t>
      </w:r>
    </w:p>
    <w:p w14:paraId="2BB745D9" w14:textId="76F86C3E" w:rsidR="00793667" w:rsidRPr="00656D54" w:rsidRDefault="00793667" w:rsidP="004A3BDA">
      <w:pPr>
        <w:pStyle w:val="ListParagraph"/>
        <w:numPr>
          <w:ilvl w:val="0"/>
          <w:numId w:val="1"/>
        </w:numPr>
        <w:spacing w:after="0" w:line="240" w:lineRule="auto"/>
        <w:ind w:left="360"/>
        <w:contextualSpacing w:val="0"/>
        <w:rPr>
          <w:rFonts w:ascii="Segoe UI" w:hAnsi="Segoe UI" w:cs="Segoe UI"/>
        </w:rPr>
      </w:pPr>
      <w:r w:rsidRPr="00656D54">
        <w:rPr>
          <w:rFonts w:ascii="Segoe UI Semibold" w:hAnsi="Segoe UI Semibold" w:cs="Segoe UI Semibold"/>
        </w:rPr>
        <w:t>Solicit names</w:t>
      </w:r>
      <w:r w:rsidRPr="00656D54">
        <w:rPr>
          <w:rFonts w:ascii="Segoe UI" w:hAnsi="Segoe UI" w:cs="Segoe UI"/>
        </w:rPr>
        <w:t xml:space="preserve"> and see if individuals </w:t>
      </w:r>
      <w:r w:rsidR="00B501D2" w:rsidRPr="00656D54">
        <w:rPr>
          <w:rFonts w:ascii="Segoe UI" w:hAnsi="Segoe UI" w:cs="Segoe UI"/>
        </w:rPr>
        <w:t xml:space="preserve">are </w:t>
      </w:r>
      <w:r w:rsidRPr="00656D54">
        <w:rPr>
          <w:rFonts w:ascii="Segoe UI" w:hAnsi="Segoe UI" w:cs="Segoe UI"/>
        </w:rPr>
        <w:t>interested in board</w:t>
      </w:r>
      <w:r w:rsidR="00B501D2" w:rsidRPr="00656D54">
        <w:rPr>
          <w:rFonts w:ascii="Segoe UI" w:hAnsi="Segoe UI" w:cs="Segoe UI"/>
        </w:rPr>
        <w:t xml:space="preserve"> service.</w:t>
      </w:r>
    </w:p>
    <w:p w14:paraId="30FF7332" w14:textId="77777777" w:rsidR="0075241D" w:rsidRPr="00656D54" w:rsidRDefault="0075241D"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Board brainstorms names based on skills</w:t>
      </w:r>
    </w:p>
    <w:p w14:paraId="52F30514" w14:textId="77777777" w:rsidR="0075241D" w:rsidRPr="00656D54" w:rsidRDefault="0075241D"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Board members may reach out to who they know</w:t>
      </w:r>
    </w:p>
    <w:p w14:paraId="5016A7C8" w14:textId="77777777" w:rsidR="0075241D" w:rsidRPr="00656D54" w:rsidRDefault="0075241D" w:rsidP="004A3BDA">
      <w:pPr>
        <w:pStyle w:val="ListParagraph"/>
        <w:numPr>
          <w:ilvl w:val="1"/>
          <w:numId w:val="1"/>
        </w:numPr>
        <w:spacing w:line="240" w:lineRule="auto"/>
        <w:ind w:left="1080"/>
        <w:contextualSpacing w:val="0"/>
        <w:rPr>
          <w:rFonts w:ascii="Segoe UI" w:hAnsi="Segoe UI" w:cs="Segoe UI"/>
        </w:rPr>
      </w:pPr>
      <w:r w:rsidRPr="00656D54">
        <w:rPr>
          <w:rFonts w:ascii="Segoe UI" w:hAnsi="Segoe UI" w:cs="Segoe UI"/>
        </w:rPr>
        <w:t xml:space="preserve">Some boards use </w:t>
      </w:r>
      <w:proofErr w:type="gramStart"/>
      <w:r w:rsidRPr="00656D54">
        <w:rPr>
          <w:rFonts w:ascii="Segoe UI" w:hAnsi="Segoe UI" w:cs="Segoe UI"/>
        </w:rPr>
        <w:t>committees</w:t>
      </w:r>
      <w:proofErr w:type="gramEnd"/>
      <w:r w:rsidRPr="00656D54">
        <w:rPr>
          <w:rFonts w:ascii="Segoe UI" w:hAnsi="Segoe UI" w:cs="Segoe UI"/>
        </w:rPr>
        <w:t xml:space="preserve"> membership to test people for board membership</w:t>
      </w:r>
    </w:p>
    <w:p w14:paraId="102F837E" w14:textId="7913DA84" w:rsidR="00365B30" w:rsidRPr="00656D54" w:rsidRDefault="00B501D2" w:rsidP="004A3BDA">
      <w:pPr>
        <w:pStyle w:val="ListParagraph"/>
        <w:numPr>
          <w:ilvl w:val="0"/>
          <w:numId w:val="1"/>
        </w:numPr>
        <w:spacing w:line="240" w:lineRule="auto"/>
        <w:ind w:left="360"/>
        <w:contextualSpacing w:val="0"/>
        <w:rPr>
          <w:rFonts w:ascii="Segoe UI" w:hAnsi="Segoe UI" w:cs="Segoe UI"/>
        </w:rPr>
      </w:pPr>
      <w:r w:rsidRPr="00656D54">
        <w:rPr>
          <w:rFonts w:ascii="Segoe UI Semibold" w:hAnsi="Segoe UI Semibold" w:cs="Segoe UI Semibold"/>
        </w:rPr>
        <w:t>Gather</w:t>
      </w:r>
      <w:r w:rsidR="00365B30" w:rsidRPr="00656D54">
        <w:rPr>
          <w:rFonts w:ascii="Segoe UI Semibold" w:hAnsi="Segoe UI Semibold" w:cs="Segoe UI Semibold"/>
        </w:rPr>
        <w:t xml:space="preserve"> completed applications</w:t>
      </w:r>
      <w:r w:rsidR="00365B30" w:rsidRPr="00656D54">
        <w:rPr>
          <w:rFonts w:ascii="Segoe UI" w:hAnsi="Segoe UI" w:cs="Segoe UI"/>
        </w:rPr>
        <w:t xml:space="preserve"> from applicants</w:t>
      </w:r>
    </w:p>
    <w:p w14:paraId="09D43877" w14:textId="53CD1199" w:rsidR="00793667" w:rsidRPr="00656D54" w:rsidRDefault="00793667" w:rsidP="004A3BDA">
      <w:pPr>
        <w:pStyle w:val="ListParagraph"/>
        <w:numPr>
          <w:ilvl w:val="0"/>
          <w:numId w:val="1"/>
        </w:numPr>
        <w:spacing w:after="0" w:line="240" w:lineRule="auto"/>
        <w:ind w:left="360"/>
        <w:contextualSpacing w:val="0"/>
        <w:rPr>
          <w:rFonts w:ascii="Segoe UI" w:hAnsi="Segoe UI" w:cs="Segoe UI"/>
        </w:rPr>
      </w:pPr>
      <w:r w:rsidRPr="00656D54">
        <w:rPr>
          <w:rFonts w:ascii="Segoe UI Semibold" w:hAnsi="Segoe UI Semibold" w:cs="Segoe UI Semibold"/>
        </w:rPr>
        <w:t>Schedule interviews</w:t>
      </w:r>
      <w:r w:rsidRPr="00656D54">
        <w:rPr>
          <w:rFonts w:ascii="Segoe UI" w:hAnsi="Segoe UI" w:cs="Segoe UI"/>
        </w:rPr>
        <w:t xml:space="preserve"> with at least two board members</w:t>
      </w:r>
      <w:r w:rsidR="0075241D" w:rsidRPr="00656D54">
        <w:rPr>
          <w:rFonts w:ascii="Segoe UI" w:hAnsi="Segoe UI" w:cs="Segoe UI"/>
        </w:rPr>
        <w:t xml:space="preserve"> present if you can</w:t>
      </w:r>
      <w:r w:rsidRPr="00656D54">
        <w:rPr>
          <w:rFonts w:ascii="Segoe UI" w:hAnsi="Segoe UI" w:cs="Segoe UI"/>
        </w:rPr>
        <w:t xml:space="preserve"> – </w:t>
      </w:r>
      <w:r w:rsidR="00F87A39" w:rsidRPr="00656D54">
        <w:rPr>
          <w:rFonts w:ascii="Segoe UI" w:hAnsi="Segoe UI" w:cs="Segoe UI"/>
        </w:rPr>
        <w:t>by</w:t>
      </w:r>
      <w:r w:rsidRPr="00656D54">
        <w:rPr>
          <w:rFonts w:ascii="Segoe UI" w:hAnsi="Segoe UI" w:cs="Segoe UI"/>
        </w:rPr>
        <w:t xml:space="preserve"> phone</w:t>
      </w:r>
      <w:r w:rsidR="00F87A39" w:rsidRPr="00656D54">
        <w:rPr>
          <w:rFonts w:ascii="Segoe UI" w:hAnsi="Segoe UI" w:cs="Segoe UI"/>
        </w:rPr>
        <w:t xml:space="preserve"> or </w:t>
      </w:r>
      <w:r w:rsidRPr="00656D54">
        <w:rPr>
          <w:rFonts w:ascii="Segoe UI" w:hAnsi="Segoe UI" w:cs="Segoe UI"/>
        </w:rPr>
        <w:t>in person</w:t>
      </w:r>
    </w:p>
    <w:p w14:paraId="2D86EFD8" w14:textId="77777777" w:rsidR="00793667" w:rsidRPr="00656D54" w:rsidRDefault="00793667"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Review expectations, time commitments, committee assignments, contributions, etc</w:t>
      </w:r>
      <w:r w:rsidR="00AF5713" w:rsidRPr="00656D54">
        <w:rPr>
          <w:rFonts w:ascii="Segoe UI" w:hAnsi="Segoe UI" w:cs="Segoe UI"/>
        </w:rPr>
        <w:t>.</w:t>
      </w:r>
    </w:p>
    <w:p w14:paraId="2CABF74E" w14:textId="77777777" w:rsidR="00793667" w:rsidRPr="00656D54" w:rsidRDefault="00793667"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Assess interest in mission and serving</w:t>
      </w:r>
    </w:p>
    <w:p w14:paraId="5C3B29E6" w14:textId="77777777" w:rsidR="0075241D" w:rsidRPr="00656D54" w:rsidRDefault="0075241D" w:rsidP="004A3BDA">
      <w:pPr>
        <w:pStyle w:val="ListParagraph"/>
        <w:numPr>
          <w:ilvl w:val="1"/>
          <w:numId w:val="1"/>
        </w:numPr>
        <w:spacing w:line="240" w:lineRule="auto"/>
        <w:ind w:left="1080"/>
        <w:contextualSpacing w:val="0"/>
        <w:rPr>
          <w:rFonts w:ascii="Segoe UI" w:hAnsi="Segoe UI" w:cs="Segoe UI"/>
        </w:rPr>
      </w:pPr>
      <w:r w:rsidRPr="00656D54">
        <w:rPr>
          <w:rFonts w:ascii="Segoe UI" w:hAnsi="Segoe UI" w:cs="Segoe UI"/>
        </w:rPr>
        <w:t>Invite those to serve if you think they will be good board members</w:t>
      </w:r>
    </w:p>
    <w:p w14:paraId="64C35018" w14:textId="77777777" w:rsidR="00793667" w:rsidRPr="00656D54" w:rsidRDefault="00793667" w:rsidP="004A3BDA">
      <w:pPr>
        <w:pStyle w:val="ListParagraph"/>
        <w:numPr>
          <w:ilvl w:val="0"/>
          <w:numId w:val="1"/>
        </w:numPr>
        <w:spacing w:after="0" w:line="240" w:lineRule="auto"/>
        <w:ind w:left="360"/>
        <w:contextualSpacing w:val="0"/>
        <w:rPr>
          <w:rFonts w:ascii="Segoe UI Semibold" w:hAnsi="Segoe UI Semibold" w:cs="Segoe UI Semibold"/>
        </w:rPr>
      </w:pPr>
      <w:r w:rsidRPr="00656D54">
        <w:rPr>
          <w:rFonts w:ascii="Segoe UI Semibold" w:hAnsi="Segoe UI Semibold" w:cs="Segoe UI Semibold"/>
        </w:rPr>
        <w:t>Committee review and select individuals to elect</w:t>
      </w:r>
    </w:p>
    <w:p w14:paraId="33E48601" w14:textId="77777777" w:rsidR="00793667" w:rsidRPr="00656D54" w:rsidRDefault="00793667" w:rsidP="004A3BDA">
      <w:pPr>
        <w:pStyle w:val="ListParagraph"/>
        <w:numPr>
          <w:ilvl w:val="1"/>
          <w:numId w:val="1"/>
        </w:numPr>
        <w:spacing w:line="240" w:lineRule="auto"/>
        <w:ind w:left="1080"/>
        <w:contextualSpacing w:val="0"/>
        <w:rPr>
          <w:rFonts w:ascii="Segoe UI" w:hAnsi="Segoe UI" w:cs="Segoe UI"/>
        </w:rPr>
      </w:pPr>
      <w:r w:rsidRPr="00656D54">
        <w:rPr>
          <w:rFonts w:ascii="Segoe UI" w:hAnsi="Segoe UI" w:cs="Segoe UI"/>
        </w:rPr>
        <w:t>Committee presents to board for election</w:t>
      </w:r>
    </w:p>
    <w:p w14:paraId="60F5B3AC" w14:textId="77777777" w:rsidR="00793667" w:rsidRPr="00656D54" w:rsidRDefault="00793667" w:rsidP="004A3BDA">
      <w:pPr>
        <w:pStyle w:val="ListParagraph"/>
        <w:numPr>
          <w:ilvl w:val="0"/>
          <w:numId w:val="1"/>
        </w:numPr>
        <w:spacing w:line="240" w:lineRule="auto"/>
        <w:ind w:left="360"/>
        <w:contextualSpacing w:val="0"/>
        <w:rPr>
          <w:rFonts w:ascii="Segoe UI" w:hAnsi="Segoe UI" w:cs="Segoe UI"/>
        </w:rPr>
      </w:pPr>
      <w:r w:rsidRPr="00656D54">
        <w:rPr>
          <w:rFonts w:ascii="Segoe UI Semibold" w:hAnsi="Segoe UI Semibold" w:cs="Segoe UI Semibold"/>
        </w:rPr>
        <w:t xml:space="preserve">Elect </w:t>
      </w:r>
      <w:r w:rsidRPr="00656D54">
        <w:rPr>
          <w:rFonts w:ascii="Segoe UI" w:hAnsi="Segoe UI" w:cs="Segoe UI"/>
        </w:rPr>
        <w:t xml:space="preserve">at </w:t>
      </w:r>
      <w:r w:rsidR="00365B30" w:rsidRPr="00656D54">
        <w:rPr>
          <w:rFonts w:ascii="Segoe UI" w:hAnsi="Segoe UI" w:cs="Segoe UI"/>
        </w:rPr>
        <w:t xml:space="preserve">the May/June </w:t>
      </w:r>
      <w:r w:rsidRPr="00656D54">
        <w:rPr>
          <w:rFonts w:ascii="Segoe UI" w:hAnsi="Segoe UI" w:cs="Segoe UI"/>
        </w:rPr>
        <w:t>board meeting</w:t>
      </w:r>
    </w:p>
    <w:p w14:paraId="4CFAA91F" w14:textId="77777777" w:rsidR="00793667" w:rsidRPr="00656D54" w:rsidRDefault="00793667" w:rsidP="004A3BDA">
      <w:pPr>
        <w:pStyle w:val="ListParagraph"/>
        <w:numPr>
          <w:ilvl w:val="0"/>
          <w:numId w:val="1"/>
        </w:numPr>
        <w:spacing w:after="0" w:line="240" w:lineRule="auto"/>
        <w:ind w:left="360"/>
        <w:contextualSpacing w:val="0"/>
        <w:rPr>
          <w:rFonts w:ascii="Segoe UI" w:hAnsi="Segoe UI" w:cs="Segoe UI"/>
        </w:rPr>
      </w:pPr>
      <w:r w:rsidRPr="00656D54">
        <w:rPr>
          <w:rFonts w:ascii="Segoe UI Semibold" w:hAnsi="Segoe UI Semibold" w:cs="Segoe UI Semibold"/>
        </w:rPr>
        <w:t>Hold orientation</w:t>
      </w:r>
      <w:r w:rsidRPr="00656D54">
        <w:rPr>
          <w:rFonts w:ascii="Segoe UI" w:hAnsi="Segoe UI" w:cs="Segoe UI"/>
        </w:rPr>
        <w:t xml:space="preserve"> before first board meeting</w:t>
      </w:r>
    </w:p>
    <w:p w14:paraId="4736E9B8" w14:textId="77777777" w:rsidR="00793667" w:rsidRPr="00656D54" w:rsidRDefault="00793667"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 xml:space="preserve">Orientation should be </w:t>
      </w:r>
      <w:proofErr w:type="gramStart"/>
      <w:r w:rsidRPr="00656D54">
        <w:rPr>
          <w:rFonts w:ascii="Segoe UI" w:hAnsi="Segoe UI" w:cs="Segoe UI"/>
        </w:rPr>
        <w:t>2 hour</w:t>
      </w:r>
      <w:proofErr w:type="gramEnd"/>
      <w:r w:rsidRPr="00656D54">
        <w:rPr>
          <w:rFonts w:ascii="Segoe UI" w:hAnsi="Segoe UI" w:cs="Segoe UI"/>
        </w:rPr>
        <w:t xml:space="preserve"> meeting with a social time to meet other board members.</w:t>
      </w:r>
      <w:r w:rsidR="0075241D" w:rsidRPr="00656D54">
        <w:rPr>
          <w:rFonts w:ascii="Segoe UI" w:hAnsi="Segoe UI" w:cs="Segoe UI"/>
        </w:rPr>
        <w:t xml:space="preserve">  Social time important to meet board members.</w:t>
      </w:r>
    </w:p>
    <w:p w14:paraId="20B1216C" w14:textId="6B98858F" w:rsidR="00793667" w:rsidRPr="00656D54" w:rsidRDefault="00793667"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 xml:space="preserve">See orientation checklist.  Meeting conducted by </w:t>
      </w:r>
      <w:r w:rsidR="00F87A39" w:rsidRPr="00656D54">
        <w:rPr>
          <w:rFonts w:ascii="Segoe UI" w:hAnsi="Segoe UI" w:cs="Segoe UI"/>
        </w:rPr>
        <w:t>B</w:t>
      </w:r>
      <w:r w:rsidRPr="00656D54">
        <w:rPr>
          <w:rFonts w:ascii="Segoe UI" w:hAnsi="Segoe UI" w:cs="Segoe UI"/>
        </w:rPr>
        <w:t xml:space="preserve">oard </w:t>
      </w:r>
      <w:r w:rsidR="00F87A39" w:rsidRPr="00656D54">
        <w:rPr>
          <w:rFonts w:ascii="Segoe UI" w:hAnsi="Segoe UI" w:cs="Segoe UI"/>
        </w:rPr>
        <w:t>C</w:t>
      </w:r>
      <w:r w:rsidRPr="00656D54">
        <w:rPr>
          <w:rFonts w:ascii="Segoe UI" w:hAnsi="Segoe UI" w:cs="Segoe UI"/>
        </w:rPr>
        <w:t xml:space="preserve">hair, Vice Chair, and </w:t>
      </w:r>
      <w:r w:rsidR="00F87A39" w:rsidRPr="00656D54">
        <w:rPr>
          <w:rFonts w:ascii="Segoe UI" w:hAnsi="Segoe UI" w:cs="Segoe UI"/>
        </w:rPr>
        <w:t>C</w:t>
      </w:r>
      <w:r w:rsidRPr="00656D54">
        <w:rPr>
          <w:rFonts w:ascii="Segoe UI" w:hAnsi="Segoe UI" w:cs="Segoe UI"/>
        </w:rPr>
        <w:t xml:space="preserve">ommittee </w:t>
      </w:r>
      <w:r w:rsidR="00F87A39" w:rsidRPr="00656D54">
        <w:rPr>
          <w:rFonts w:ascii="Segoe UI" w:hAnsi="Segoe UI" w:cs="Segoe UI"/>
        </w:rPr>
        <w:t>C</w:t>
      </w:r>
      <w:r w:rsidRPr="00656D54">
        <w:rPr>
          <w:rFonts w:ascii="Segoe UI" w:hAnsi="Segoe UI" w:cs="Segoe UI"/>
        </w:rPr>
        <w:t xml:space="preserve">hair.  </w:t>
      </w:r>
    </w:p>
    <w:p w14:paraId="465BDD16" w14:textId="77777777" w:rsidR="00AF5713" w:rsidRPr="00656D54" w:rsidRDefault="00793667" w:rsidP="004A3BDA">
      <w:pPr>
        <w:pStyle w:val="ListParagraph"/>
        <w:numPr>
          <w:ilvl w:val="2"/>
          <w:numId w:val="1"/>
        </w:numPr>
        <w:spacing w:after="0" w:line="240" w:lineRule="auto"/>
        <w:ind w:left="1620"/>
        <w:contextualSpacing w:val="0"/>
        <w:rPr>
          <w:rFonts w:ascii="Segoe UI" w:hAnsi="Segoe UI" w:cs="Segoe UI"/>
        </w:rPr>
      </w:pPr>
      <w:r w:rsidRPr="00656D54">
        <w:rPr>
          <w:rFonts w:ascii="Segoe UI" w:hAnsi="Segoe UI" w:cs="Segoe UI"/>
        </w:rPr>
        <w:t>Provide notebook to</w:t>
      </w:r>
      <w:r w:rsidR="00AF5713" w:rsidRPr="00656D54">
        <w:rPr>
          <w:rFonts w:ascii="Segoe UI" w:hAnsi="Segoe UI" w:cs="Segoe UI"/>
        </w:rPr>
        <w:t xml:space="preserve"> new board members</w:t>
      </w:r>
    </w:p>
    <w:p w14:paraId="4D3D7F51" w14:textId="77777777" w:rsidR="00AF5713" w:rsidRPr="00656D54" w:rsidRDefault="00AF5713" w:rsidP="004A3BDA">
      <w:pPr>
        <w:pStyle w:val="ListParagraph"/>
        <w:numPr>
          <w:ilvl w:val="1"/>
          <w:numId w:val="1"/>
        </w:numPr>
        <w:spacing w:after="0" w:line="240" w:lineRule="auto"/>
        <w:ind w:left="1080"/>
        <w:contextualSpacing w:val="0"/>
        <w:rPr>
          <w:rFonts w:ascii="Segoe UI" w:hAnsi="Segoe UI" w:cs="Segoe UI"/>
        </w:rPr>
      </w:pPr>
      <w:r w:rsidRPr="00656D54">
        <w:rPr>
          <w:rFonts w:ascii="Segoe UI" w:hAnsi="Segoe UI" w:cs="Segoe UI"/>
        </w:rPr>
        <w:t>Assign board buddies for six months</w:t>
      </w:r>
    </w:p>
    <w:p w14:paraId="4B4A1699" w14:textId="77777777" w:rsidR="0075241D" w:rsidRPr="00656D54" w:rsidRDefault="0075241D" w:rsidP="004A3BDA">
      <w:pPr>
        <w:pStyle w:val="ListParagraph"/>
        <w:numPr>
          <w:ilvl w:val="2"/>
          <w:numId w:val="1"/>
        </w:numPr>
        <w:spacing w:after="0" w:line="240" w:lineRule="auto"/>
        <w:ind w:left="1620"/>
        <w:contextualSpacing w:val="0"/>
        <w:rPr>
          <w:rFonts w:ascii="Segoe UI" w:hAnsi="Segoe UI" w:cs="Segoe UI"/>
        </w:rPr>
      </w:pPr>
      <w:r w:rsidRPr="00656D54">
        <w:rPr>
          <w:rFonts w:ascii="Segoe UI" w:hAnsi="Segoe UI" w:cs="Segoe UI"/>
        </w:rPr>
        <w:t xml:space="preserve">Board buddies are existing members who are responsible to call people when they do not attend to keep in the loop, to call after meetings to provide background or context for more contentious or heated discussions. </w:t>
      </w:r>
    </w:p>
    <w:p w14:paraId="7451D30E" w14:textId="77777777" w:rsidR="0075241D" w:rsidRPr="00656D54" w:rsidRDefault="0075241D" w:rsidP="004A3BDA">
      <w:pPr>
        <w:pStyle w:val="ListParagraph"/>
        <w:numPr>
          <w:ilvl w:val="2"/>
          <w:numId w:val="1"/>
        </w:numPr>
        <w:spacing w:line="240" w:lineRule="auto"/>
        <w:ind w:left="1620"/>
        <w:contextualSpacing w:val="0"/>
        <w:rPr>
          <w:rFonts w:ascii="Segoe UI" w:hAnsi="Segoe UI" w:cs="Segoe UI"/>
        </w:rPr>
      </w:pPr>
      <w:r w:rsidRPr="00656D54">
        <w:rPr>
          <w:rFonts w:ascii="Segoe UI" w:hAnsi="Segoe UI" w:cs="Segoe UI"/>
        </w:rPr>
        <w:t xml:space="preserve">Board buddies should help members become more active at quicker pace and help them understand their roles, responsibilities, and </w:t>
      </w:r>
      <w:r w:rsidR="00092057" w:rsidRPr="00656D54">
        <w:rPr>
          <w:rFonts w:ascii="Segoe UI" w:hAnsi="Segoe UI" w:cs="Segoe UI"/>
        </w:rPr>
        <w:t xml:space="preserve">organizational culture. </w:t>
      </w:r>
    </w:p>
    <w:sectPr w:rsidR="0075241D" w:rsidRPr="00656D54" w:rsidSect="001778A9">
      <w:headerReference w:type="default" r:id="rId7"/>
      <w:footerReference w:type="default" r:id="rId8"/>
      <w:pgSz w:w="12240" w:h="15840"/>
      <w:pgMar w:top="660" w:right="720" w:bottom="720" w:left="72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2F0D" w14:textId="77777777" w:rsidR="005764D9" w:rsidRDefault="005764D9" w:rsidP="00AF5713">
      <w:pPr>
        <w:spacing w:after="0" w:line="240" w:lineRule="auto"/>
      </w:pPr>
      <w:r>
        <w:separator/>
      </w:r>
    </w:p>
  </w:endnote>
  <w:endnote w:type="continuationSeparator" w:id="0">
    <w:p w14:paraId="093D065D" w14:textId="77777777" w:rsidR="005764D9" w:rsidRDefault="005764D9" w:rsidP="00AF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5E03" w14:textId="3B9737A6" w:rsidR="00B501D2" w:rsidRPr="00B501D2" w:rsidRDefault="00B501D2" w:rsidP="001778A9">
    <w:pPr>
      <w:tabs>
        <w:tab w:val="left" w:pos="1241"/>
        <w:tab w:val="left" w:pos="5220"/>
      </w:tabs>
      <w:rPr>
        <w:rFonts w:ascii="Segoe UI" w:hAnsi="Segoe UI" w:cs="Segoe UI"/>
      </w:rPr>
    </w:pPr>
    <w:r>
      <w:rPr>
        <w:rFonts w:ascii="Segoe UI" w:hAnsi="Segoe UI" w:cs="Segoe UI"/>
        <w:noProof/>
      </w:rPr>
      <w:drawing>
        <wp:anchor distT="0" distB="0" distL="114300" distR="114300" simplePos="0" relativeHeight="251659264" behindDoc="1" locked="0" layoutInCell="1" allowOverlap="1" wp14:anchorId="6DC491E3" wp14:editId="75581684">
          <wp:simplePos x="0" y="0"/>
          <wp:positionH relativeFrom="column">
            <wp:posOffset>4733925</wp:posOffset>
          </wp:positionH>
          <wp:positionV relativeFrom="paragraph">
            <wp:posOffset>-147955</wp:posOffset>
          </wp:positionV>
          <wp:extent cx="2228850" cy="433705"/>
          <wp:effectExtent l="0" t="0" r="0" b="4445"/>
          <wp:wrapTight wrapText="bothSides">
            <wp:wrapPolygon edited="0">
              <wp:start x="9969" y="2846"/>
              <wp:lineTo x="738" y="7590"/>
              <wp:lineTo x="738" y="15180"/>
              <wp:lineTo x="10154" y="19924"/>
              <wp:lineTo x="10708" y="20873"/>
              <wp:lineTo x="11446" y="20873"/>
              <wp:lineTo x="12738" y="20873"/>
              <wp:lineTo x="20862" y="19924"/>
              <wp:lineTo x="20677" y="8539"/>
              <wp:lineTo x="12185" y="2846"/>
              <wp:lineTo x="9969" y="2846"/>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8690"/>
                  <a:stretch>
                    <a:fillRect/>
                  </a:stretch>
                </pic:blipFill>
                <pic:spPr bwMode="auto">
                  <a:xfrm>
                    <a:off x="0" y="0"/>
                    <a:ext cx="222885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rPr>
      <w:t>r21</w:t>
    </w:r>
    <w:r>
      <w:rPr>
        <w:rFonts w:ascii="Segoe UI" w:hAnsi="Segoe UI" w:cs="Segoe UI"/>
      </w:rPr>
      <w:tab/>
    </w:r>
    <w:r w:rsidR="001778A9">
      <w:rPr>
        <w:rFonts w:ascii="Segoe UI" w:hAnsi="Segoe UI" w:cs="Segoe UI"/>
      </w:rPr>
      <w:tab/>
    </w:r>
    <w:r w:rsidRPr="00211B73">
      <w:rPr>
        <w:rFonts w:ascii="Segoe UI" w:hAnsi="Segoe UI" w:cs="Segoe UI"/>
      </w:rPr>
      <w:t xml:space="preserve">Template provided 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7092" w14:textId="77777777" w:rsidR="005764D9" w:rsidRDefault="005764D9" w:rsidP="00AF5713">
      <w:pPr>
        <w:spacing w:after="0" w:line="240" w:lineRule="auto"/>
      </w:pPr>
      <w:r>
        <w:separator/>
      </w:r>
    </w:p>
  </w:footnote>
  <w:footnote w:type="continuationSeparator" w:id="0">
    <w:p w14:paraId="1B0AD265" w14:textId="77777777" w:rsidR="005764D9" w:rsidRDefault="005764D9" w:rsidP="00AF5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F7A8" w14:textId="6AE487DE" w:rsidR="00AF5713" w:rsidRPr="00C54E9F" w:rsidRDefault="00B501D2" w:rsidP="00656D54">
    <w:pPr>
      <w:pStyle w:val="Header"/>
      <w:jc w:val="center"/>
      <w:rPr>
        <w:rFonts w:ascii="Segoe UI Semibold" w:hAnsi="Segoe UI Semibold" w:cs="Segoe UI Semibold"/>
        <w:color w:val="439439"/>
        <w:sz w:val="32"/>
        <w:szCs w:val="32"/>
      </w:rPr>
    </w:pPr>
    <w:r w:rsidRPr="00C54E9F">
      <w:rPr>
        <w:rFonts w:ascii="Segoe UI Semibold" w:hAnsi="Segoe UI Semibold" w:cs="Segoe UI Semibold"/>
        <w:color w:val="439439"/>
        <w:sz w:val="32"/>
        <w:szCs w:val="32"/>
      </w:rPr>
      <w:t>Board Recruitment Process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E01F1"/>
    <w:multiLevelType w:val="hybridMultilevel"/>
    <w:tmpl w:val="E940C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67"/>
    <w:rsid w:val="00092057"/>
    <w:rsid w:val="001778A9"/>
    <w:rsid w:val="002D07B5"/>
    <w:rsid w:val="00323A11"/>
    <w:rsid w:val="00365B30"/>
    <w:rsid w:val="00385EA4"/>
    <w:rsid w:val="004A3BDA"/>
    <w:rsid w:val="005764D9"/>
    <w:rsid w:val="00656D54"/>
    <w:rsid w:val="00732031"/>
    <w:rsid w:val="0075241D"/>
    <w:rsid w:val="00793667"/>
    <w:rsid w:val="00AA2521"/>
    <w:rsid w:val="00AF5713"/>
    <w:rsid w:val="00B120C1"/>
    <w:rsid w:val="00B501D2"/>
    <w:rsid w:val="00B52FBB"/>
    <w:rsid w:val="00B8438C"/>
    <w:rsid w:val="00C54E9F"/>
    <w:rsid w:val="00F83C9B"/>
    <w:rsid w:val="00F87A39"/>
    <w:rsid w:val="00FC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F24AA"/>
  <w15:docId w15:val="{5ED8004E-AF28-4DB9-A1CB-2D26D00B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67"/>
    <w:pPr>
      <w:ind w:left="720"/>
      <w:contextualSpacing/>
    </w:pPr>
  </w:style>
  <w:style w:type="character" w:customStyle="1" w:styleId="Heading1Char">
    <w:name w:val="Heading 1 Char"/>
    <w:basedOn w:val="DefaultParagraphFont"/>
    <w:link w:val="Heading1"/>
    <w:uiPriority w:val="9"/>
    <w:rsid w:val="00AF571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F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713"/>
    <w:rPr>
      <w:rFonts w:ascii="Tahoma" w:hAnsi="Tahoma" w:cs="Tahoma"/>
      <w:sz w:val="16"/>
      <w:szCs w:val="16"/>
    </w:rPr>
  </w:style>
  <w:style w:type="paragraph" w:styleId="Header">
    <w:name w:val="header"/>
    <w:basedOn w:val="Normal"/>
    <w:link w:val="HeaderChar"/>
    <w:uiPriority w:val="99"/>
    <w:unhideWhenUsed/>
    <w:rsid w:val="00AF5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713"/>
  </w:style>
  <w:style w:type="paragraph" w:styleId="Footer">
    <w:name w:val="footer"/>
    <w:basedOn w:val="Normal"/>
    <w:link w:val="FooterChar"/>
    <w:uiPriority w:val="99"/>
    <w:unhideWhenUsed/>
    <w:rsid w:val="00AF5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23B259CE76F4F9643A2C317A52B89" ma:contentTypeVersion="0" ma:contentTypeDescription="Create a new document." ma:contentTypeScope="" ma:versionID="af42c8c013e37db52364a3a5ae97e8c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7040C-BE5D-4AC0-9CF7-AA3BD2872523}"/>
</file>

<file path=customXml/itemProps2.xml><?xml version="1.0" encoding="utf-8"?>
<ds:datastoreItem xmlns:ds="http://schemas.openxmlformats.org/officeDocument/2006/customXml" ds:itemID="{DC50F94F-9DE6-4FE6-B39F-3CD31B26CF19}"/>
</file>

<file path=customXml/itemProps3.xml><?xml version="1.0" encoding="utf-8"?>
<ds:datastoreItem xmlns:ds="http://schemas.openxmlformats.org/officeDocument/2006/customXml" ds:itemID="{099E3998-C3E1-4EFA-B644-FC4E705EF4B9}"/>
</file>

<file path=docProps/app.xml><?xml version="1.0" encoding="utf-8"?>
<Properties xmlns="http://schemas.openxmlformats.org/officeDocument/2006/extended-properties" xmlns:vt="http://schemas.openxmlformats.org/officeDocument/2006/docPropsVTypes">
  <Template>Normal</Template>
  <TotalTime>41</TotalTime>
  <Pages>1</Pages>
  <Words>382</Words>
  <Characters>2061</Characters>
  <Application>Microsoft Office Word</Application>
  <DocSecurity>0</DocSecurity>
  <Lines>37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Emily Gantert</cp:lastModifiedBy>
  <cp:revision>7</cp:revision>
  <dcterms:created xsi:type="dcterms:W3CDTF">2021-07-20T18:18:00Z</dcterms:created>
  <dcterms:modified xsi:type="dcterms:W3CDTF">2021-07-23T20:48:00Z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0x01010058A23B259CE76F4F9643A2C317A52B89</vt:lpwstr>
  </property>
</Properties>
</file>